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4" w:after="34" w:line="560" w:lineRule="exact"/>
        <w:ind w:right="0" w:right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3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3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color w:val="000000"/>
          <w:spacing w:val="3"/>
          <w:sz w:val="32"/>
          <w:szCs w:val="32"/>
          <w:highlight w:val="none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4" w:after="34"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sz w:val="36"/>
          <w:szCs w:val="36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4" w:after="34"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36"/>
          <w:szCs w:val="36"/>
          <w:highlight w:val="none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36"/>
          <w:szCs w:val="36"/>
          <w:highlight w:val="none"/>
          <w:lang w:eastAsia="zh-CN"/>
        </w:rPr>
        <w:t>师宗县县直小学毕业生初中就读网上报名流程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  <w:highlight w:val="none"/>
          <w:lang w:eastAsia="zh-CN"/>
        </w:rPr>
        <w:t>一、网上报名学生范围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eastAsia="zh-CN"/>
        </w:rPr>
        <w:t>：师宗县县直小学毕业生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000000"/>
          <w:spacing w:val="0"/>
          <w:sz w:val="32"/>
          <w:szCs w:val="32"/>
          <w:highlight w:val="none"/>
          <w:lang w:eastAsia="zh-CN"/>
        </w:rPr>
        <w:t>二、网上报名时间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val="en-US" w:eastAsia="zh-CN"/>
        </w:rPr>
        <w:t>2025年8月6日8:00--8月7日17:00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方正黑体_GBK" w:hAnsi="方正黑体_GBK" w:eastAsia="方正黑体_GBK" w:cs="方正黑体_GBK"/>
          <w:color w:val="000000"/>
          <w:spacing w:val="0"/>
          <w:sz w:val="32"/>
          <w:szCs w:val="32"/>
          <w:highlight w:val="none"/>
          <w:lang w:eastAsia="zh-CN"/>
        </w:rPr>
        <w:t>三、报名登录方式：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val="en-US" w:eastAsia="zh-CN"/>
        </w:rPr>
        <w:t>（一）登录方式一，浏览器地址栏输入网址：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eastAsia="zh-CN"/>
        </w:rPr>
        <w:instrText xml:space="preserve"> HYPERLINK "https://shf0ygqd3e.jiandaoyun.com/f/60eef58d7945cd0008231853" </w:instrTex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eastAsia="zh-CN"/>
        </w:rPr>
        <w:t>https://shf0ygqd3e.jiandaoyun.com/f/60eef58d7945cd0008231853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val="en-US" w:eastAsia="zh-CN"/>
        </w:rPr>
        <w:t>（二）登录方式二，用微信扫以下二维码登录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44450</wp:posOffset>
            </wp:positionV>
            <wp:extent cx="1564005" cy="1421765"/>
            <wp:effectExtent l="0" t="0" r="17145" b="6985"/>
            <wp:wrapNone/>
            <wp:docPr id="4" name="图片 1" descr="mmexport1627542313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mmexport16275423138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6400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4" w:after="34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4" w:after="34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4" w:after="34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52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000000"/>
          <w:spacing w:val="3"/>
          <w:sz w:val="32"/>
          <w:szCs w:val="32"/>
          <w:highlight w:val="none"/>
          <w:lang w:eastAsia="zh-CN"/>
        </w:rPr>
      </w:pPr>
      <w:r>
        <w:rPr>
          <w:rFonts w:hint="default" w:ascii="方正黑体_GBK" w:hAnsi="方正黑体_GBK" w:eastAsia="方正黑体_GBK" w:cs="方正黑体_GBK"/>
          <w:color w:val="000000"/>
          <w:spacing w:val="3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方正黑体_GBK" w:hAnsi="方正黑体_GBK" w:eastAsia="方正黑体_GBK" w:cs="方正黑体_GBK"/>
          <w:color w:val="000000"/>
          <w:spacing w:val="3"/>
          <w:sz w:val="32"/>
          <w:szCs w:val="32"/>
          <w:highlight w:val="none"/>
          <w:lang w:eastAsia="zh-CN"/>
        </w:rPr>
        <w:t>网上报名流程：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655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3"/>
          <w:sz w:val="32"/>
          <w:szCs w:val="32"/>
          <w:highlight w:val="none"/>
          <w:lang w:val="en-US" w:eastAsia="zh-CN" w:bidi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pacing w:val="3"/>
          <w:sz w:val="32"/>
          <w:szCs w:val="32"/>
          <w:highlight w:val="none"/>
          <w:lang w:val="en-US" w:eastAsia="zh-CN"/>
        </w:rPr>
        <w:t>第一步</w:t>
      </w:r>
      <w:r>
        <w:rPr>
          <w:rFonts w:hint="default" w:ascii="Times New Roman" w:hAnsi="Times New Roman" w:eastAsia="方正仿宋_GBK" w:cs="Times New Roman"/>
          <w:color w:val="000000"/>
          <w:spacing w:val="3"/>
          <w:sz w:val="32"/>
          <w:szCs w:val="32"/>
          <w:highlight w:val="none"/>
          <w:lang w:val="en-US" w:eastAsia="zh-CN"/>
        </w:rPr>
        <w:t>：通过上述“网址登录”或“微信扫二维码”登录，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55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pacing w:val="3"/>
          <w:sz w:val="32"/>
          <w:szCs w:val="32"/>
          <w:highlight w:val="none"/>
          <w:lang w:val="en-US" w:eastAsia="zh-CN" w:bidi="zh-CN"/>
        </w:rPr>
        <w:t>第二步</w:t>
      </w:r>
      <w:r>
        <w:rPr>
          <w:rFonts w:hint="default" w:ascii="Times New Roman" w:hAnsi="Times New Roman" w:eastAsia="方正仿宋_GBK" w:cs="Times New Roman"/>
          <w:color w:val="000000"/>
          <w:spacing w:val="3"/>
          <w:sz w:val="32"/>
          <w:szCs w:val="32"/>
          <w:highlight w:val="none"/>
          <w:lang w:val="en-US" w:eastAsia="zh-CN" w:bidi="zh-CN"/>
        </w:rPr>
        <w:t>：认真阅读温馨提示后，点击“我已阅读温馨提示”按钮。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pacing w:val="3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drawing>
          <wp:inline distT="0" distB="0" distL="114300" distR="114300">
            <wp:extent cx="2106295" cy="680085"/>
            <wp:effectExtent l="0" t="0" r="8255" b="571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sz w:val="32"/>
          <w:szCs w:val="32"/>
          <w:highlight w:val="none"/>
          <w:lang w:val="en-US" w:eastAsia="zh-CN" w:bidi="zh-CN"/>
        </w:rPr>
        <w:t>第三步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val="en-US" w:eastAsia="zh-CN" w:bidi="zh-CN"/>
        </w:rPr>
        <w:t>：在界面相应位置正确填写小学毕业质量检测考号（12位：如111111999999）及身份证号码后，在空白处点击，毕业学校、年级、学籍号、姓名、民族、出生年月将会自动显示。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pacing w:val="3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pacing w:val="3"/>
          <w:sz w:val="32"/>
          <w:szCs w:val="32"/>
          <w:highlight w:val="none"/>
          <w:lang w:val="en-US" w:eastAsia="zh-CN" w:bidi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316230</wp:posOffset>
            </wp:positionH>
            <wp:positionV relativeFrom="page">
              <wp:posOffset>1758950</wp:posOffset>
            </wp:positionV>
            <wp:extent cx="5672455" cy="1092835"/>
            <wp:effectExtent l="0" t="0" r="4445" b="12065"/>
            <wp:wrapTight wrapText="bothSides">
              <wp:wrapPolygon>
                <wp:start x="0" y="0"/>
                <wp:lineTo x="0" y="21085"/>
                <wp:lineTo x="21544" y="21085"/>
                <wp:lineTo x="21544" y="0"/>
                <wp:lineTo x="0" y="0"/>
              </wp:wrapPolygon>
            </wp:wrapTight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245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sz w:val="32"/>
          <w:szCs w:val="32"/>
          <w:highlight w:val="none"/>
          <w:lang w:val="en-US" w:eastAsia="zh-CN" w:bidi="zh-CN"/>
        </w:rPr>
        <w:t>第四步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val="en-US" w:eastAsia="zh-CN" w:bidi="zh-CN"/>
        </w:rPr>
        <w:t>：在界面按提示要求完成：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val="en-US" w:eastAsia="zh-CN" w:bidi="zh-CN"/>
        </w:rPr>
        <w:t>1.户籍详细地址填写、户籍证明上传、住房类别填写、房产证明，家庭住址填写，住址证明上传。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val="en-US" w:eastAsia="zh-CN" w:bidi="zh-CN"/>
        </w:rPr>
        <w:t>2.志愿选择就读学校，就读学校可选择两校，安排就读时先按第一志愿学校安排，若出现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val="en-US" w:eastAsia="zh-CN" w:bidi="zh-CN"/>
        </w:rPr>
        <w:t>学校第一志愿报名人数超学校计划，按招生方案分批顺序进行资格审查，超计划部分调剂到第二志愿学校。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pacing w:val="0"/>
          <w:sz w:val="32"/>
          <w:szCs w:val="32"/>
          <w:highlight w:val="none"/>
          <w:lang w:val="en-US" w:eastAsia="zh-CN" w:bidi="zh-CN"/>
        </w:rPr>
        <w:t>第五步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val="en-US" w:eastAsia="zh-CN" w:bidi="zh-CN"/>
        </w:rPr>
        <w:t>：报名信息提交，请点击如图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val="en-US" w:eastAsia="zh-CN"/>
        </w:rPr>
        <w:t>按钮，提交成功后报名结束。提交前请认真核对所填信息，提交后不得修改。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pacing w:val="3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highlight w:val="none"/>
          <w:lang w:val="en-US" w:eastAsia="zh-CN" w:bidi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280035</wp:posOffset>
            </wp:positionV>
            <wp:extent cx="2266950" cy="390525"/>
            <wp:effectExtent l="0" t="0" r="0" b="9525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52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pacing w:val="3"/>
          <w:sz w:val="32"/>
          <w:szCs w:val="32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5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3"/>
          <w:sz w:val="32"/>
          <w:szCs w:val="32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5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3"/>
          <w:sz w:val="32"/>
          <w:szCs w:val="32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5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3"/>
          <w:sz w:val="32"/>
          <w:szCs w:val="32"/>
          <w:highlight w:val="none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9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5255260</wp:posOffset>
              </wp:positionH>
              <wp:positionV relativeFrom="paragraph">
                <wp:posOffset>118745</wp:posOffset>
              </wp:positionV>
              <wp:extent cx="1828800" cy="1543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—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3.8pt;margin-top:9.35pt;height:12.15pt;width:144pt;mso-position-horizontal-relative:margin;mso-wrap-style:none;z-index:251659264;mso-width-relative:page;mso-height-relative:page;" filled="f" stroked="f" coordsize="21600,21600" o:gfxdata="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zShTLWAAAACgEAAA8AAAAAAAAAAQAgAAAAIgAAAGRycy9kb3ducmV2Lnht&#10;bFBLAQIUABQAAAAIAIdO4kA8xaNZwgEAAH4DAAAOAAAAAAAAAAEAIAAAACU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—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—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—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6E26328D"/>
    <w:rsid w:val="03A50209"/>
    <w:rsid w:val="05A11650"/>
    <w:rsid w:val="0A115B62"/>
    <w:rsid w:val="64E57B6C"/>
    <w:rsid w:val="6E26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 2"/>
    <w:basedOn w:val="1"/>
    <w:next w:val="5"/>
    <w:qFormat/>
    <w:uiPriority w:val="0"/>
    <w:pPr>
      <w:spacing w:line="600" w:lineRule="exact"/>
      <w:ind w:left="0" w:leftChars="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曲靖市师宗县党政机关单位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2025-07-30T07:14:00Z</dcterms:created>
  <dc:creator>郑若愚</dc:creator>
  <cp:lastModifiedBy>郑若愚</cp:lastModifiedBy>
  <dcterms:modified xsi:type="dcterms:W3CDTF">2025-07-30T07:15:09Z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A6B27BCB8E8A4BAD9EC77210C14FDB20_11</vt:lpwstr>
  </property>
</Properties>
</file>