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  <w:t>资格条件承诺函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我方（供应商名称）符合《中华人民共和国政府采购法》第二十二条规定条件，具体包括：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1.具有独立承担民事责任的能力；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2.具有良好的商业信誉和健全的财务会计制度；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3.有依法缴纳税收和社会保障资金的良好记录；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4.具有履行合同所必需的设备和专业技术能力；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5.参加本次政府采购活动前三年内，在经营活动中没有重大违法记录；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不存在违反《中华人民共和国政府采购法实施条例》第十八条“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”规定的情形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7.在投标（响应）截止日期前未被列入失信被执行人名单、重大税收违法案件当事人名单、政府采购严重违法失信行为记录名单。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对上述承诺的真实性负责，接受社会公众监督，如需检查核验，自愿接受采购单位（采购代理机构）的检查核验，配合提供相关证明材料，证明符合《中华人民共和国政府采购法》规定的供应商基本资格条件。如有虚假，</w:t>
      </w:r>
      <w:bookmarkStart w:id="1" w:name="_GoBack"/>
      <w:bookmarkStart w:id="0" w:name="hmcheck_e4692aaf0fa94bf18b970d086c7d42aa"/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愿</w:t>
      </w:r>
      <w:bookmarkEnd w:id="1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依法承担相应责任。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特此承诺。    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供应商名称（公章）：</w:t>
      </w:r>
    </w:p>
    <w:p>
      <w:pPr>
        <w:spacing w:line="7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  <w:docVar w:name="KSO_WPS_MARK_KEY" w:val="541dfbad-dbec-4680-90e6-ee4f5e52ef73"/>
  </w:docVars>
  <w:rsids>
    <w:rsidRoot w:val="00A960D3"/>
    <w:rsid w:val="00094BDB"/>
    <w:rsid w:val="00183AAC"/>
    <w:rsid w:val="005A5206"/>
    <w:rsid w:val="005D1C97"/>
    <w:rsid w:val="006964E1"/>
    <w:rsid w:val="007700FE"/>
    <w:rsid w:val="009F6868"/>
    <w:rsid w:val="00A560D9"/>
    <w:rsid w:val="00A960D3"/>
    <w:rsid w:val="00B42103"/>
    <w:rsid w:val="00DA0371"/>
    <w:rsid w:val="1DAF53D0"/>
    <w:rsid w:val="1E1101BC"/>
    <w:rsid w:val="2EA726E2"/>
    <w:rsid w:val="30462376"/>
    <w:rsid w:val="3AE14D2F"/>
    <w:rsid w:val="6FC55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2023-11-23T02:22:00Z</dcterms:created>
  <dc:creator>亚楠 蒋</dc:creator>
  <cp:lastModifiedBy>郑若愚</cp:lastModifiedBy>
  <dcterms:modified xsi:type="dcterms:W3CDTF">2024-01-12T02:08:15Z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1B565F9603AF4DFD8273EC192B1EBA94_13</vt:lpwstr>
  </property>
  <property fmtid="{D5CDD505-2E9C-101B-9397-08002B2CF9AE}" pid="4" name="hmcheck_result_e4692aaf0fa94bf18b970d086c7d42aa_errorword">
    <vt:lpwstr>愿</vt:lpwstr>
  </property>
  <property fmtid="{D5CDD505-2E9C-101B-9397-08002B2CF9AE}" pid="5" name="hmcheck_result_e4692aaf0fa94bf18b970d086c7d42aa_correctwords">
    <vt:lpwstr>["&lt;无建议&gt;"]</vt:lpwstr>
  </property>
  <property fmtid="{D5CDD505-2E9C-101B-9397-08002B2CF9AE}" pid="6" name="hmcheck_result_e4692aaf0fa94bf18b970d086c7d42aa_level">
    <vt:i4>2</vt:i4>
  </property>
  <property fmtid="{D5CDD505-2E9C-101B-9397-08002B2CF9AE}" pid="7" name="hmcheck_result_e4692aaf0fa94bf18b970d086c7d42aa_type">
    <vt:i4>0</vt:i4>
  </property>
  <property fmtid="{D5CDD505-2E9C-101B-9397-08002B2CF9AE}" pid="8" name="hmcheck_result_e4692aaf0fa94bf18b970d086c7d42aa_modifiedtype">
    <vt:i4>1</vt:i4>
  </property>
  <property fmtid="{D5CDD505-2E9C-101B-9397-08002B2CF9AE}" pid="9" name="hmcheck_markmode">
    <vt:i4>0</vt:i4>
  </property>
</Properties>
</file>